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№ 77/97</w:t>
      </w:r>
      <w:r>
        <w:rPr>
          <w:rFonts w:ascii="Times New Roman" w:hAnsi="Times New Roman"/>
          <w:sz w:val="28"/>
        </w:rPr>
        <w:t>9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четырехмандатному избирательному округу № 3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четырехмандатному избирательному округу № 3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четырехмандатному избирательному округу № 3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четырехмандатному избирательному округу № 3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 Ю.С. Плохутина</w:t>
      </w:r>
    </w:p>
    <w:sectPr>
      <w:type w:val="nextPage"/>
      <w:pgSz w:w="11906" w:h="16838"/>
      <w:pgMar w:left="1315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LibreOffice/7.3.7.2$Linux_X86_64 LibreOffice_project/30$Build-2</Application>
  <AppVersion>15.0000</AppVersion>
  <Pages>2</Pages>
  <Words>233</Words>
  <Characters>1702</Characters>
  <CharactersWithSpaces>1981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2025-06-19T19:43:41Z</cp:lastPrinted>
  <dcterms:modified xsi:type="dcterms:W3CDTF">2025-06-23T10:30:09Z</dcterms:modified>
  <cp:revision>75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